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A02" w:rsidRDefault="000A0A02" w:rsidP="000A0A02">
      <w:pPr>
        <w:pStyle w:val="a3"/>
        <w:tabs>
          <w:tab w:val="left" w:pos="2127"/>
        </w:tabs>
        <w:ind w:right="168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                                                             Приложение 9</w:t>
      </w:r>
    </w:p>
    <w:p w:rsidR="000A0A02" w:rsidRDefault="000A0A02" w:rsidP="000A0A02">
      <w:pPr>
        <w:pStyle w:val="a3"/>
        <w:tabs>
          <w:tab w:val="left" w:pos="2127"/>
        </w:tabs>
        <w:ind w:right="168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                                                 решению Собрания депутатов</w:t>
      </w:r>
    </w:p>
    <w:p w:rsidR="000A0A02" w:rsidRDefault="000A0A02" w:rsidP="000A0A02">
      <w:pPr>
        <w:pStyle w:val="a3"/>
        <w:tabs>
          <w:tab w:val="left" w:pos="2127"/>
        </w:tabs>
        <w:ind w:right="-392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                                              Роговского сельского поселения о                                  </w:t>
      </w:r>
    </w:p>
    <w:p w:rsidR="000A0A02" w:rsidRDefault="000A0A02" w:rsidP="000A0A02">
      <w:pPr>
        <w:pStyle w:val="a3"/>
        <w:tabs>
          <w:tab w:val="left" w:pos="2127"/>
        </w:tabs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</w:t>
      </w:r>
      <w:r w:rsidR="005C6D13">
        <w:rPr>
          <w:rFonts w:ascii="Times New Roman" w:hAnsi="Times New Roman"/>
          <w:snapToGrid w:val="0"/>
          <w:sz w:val="28"/>
          <w:szCs w:val="28"/>
        </w:rPr>
        <w:t xml:space="preserve">                               </w:t>
      </w:r>
      <w:proofErr w:type="gramStart"/>
      <w:r w:rsidR="005C6D13">
        <w:rPr>
          <w:rFonts w:ascii="Times New Roman" w:hAnsi="Times New Roman"/>
          <w:snapToGrid w:val="0"/>
          <w:sz w:val="28"/>
          <w:szCs w:val="28"/>
        </w:rPr>
        <w:t>б</w:t>
      </w:r>
      <w:r>
        <w:rPr>
          <w:rFonts w:ascii="Times New Roman" w:hAnsi="Times New Roman"/>
          <w:snapToGrid w:val="0"/>
          <w:sz w:val="28"/>
          <w:szCs w:val="28"/>
        </w:rPr>
        <w:t>юджете</w:t>
      </w:r>
      <w:proofErr w:type="gramEnd"/>
      <w:r>
        <w:rPr>
          <w:rFonts w:ascii="Times New Roman" w:hAnsi="Times New Roman"/>
          <w:snapToGrid w:val="0"/>
          <w:sz w:val="28"/>
          <w:szCs w:val="28"/>
        </w:rPr>
        <w:t xml:space="preserve"> Роговского сельского поселения</w:t>
      </w:r>
    </w:p>
    <w:p w:rsidR="000A0A02" w:rsidRPr="000A0A02" w:rsidRDefault="000A0A02" w:rsidP="000A0A02">
      <w:pPr>
        <w:pStyle w:val="a3"/>
        <w:tabs>
          <w:tab w:val="left" w:pos="2127"/>
        </w:tabs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на 2017 год и на плановый период 2018 и 2019 годов</w:t>
      </w:r>
    </w:p>
    <w:p w:rsidR="000A0A02" w:rsidRDefault="000A0A02" w:rsidP="004A454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4549" w:rsidRPr="009D028B" w:rsidRDefault="004A4549" w:rsidP="004A454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(</w:t>
      </w:r>
      <w:r>
        <w:rPr>
          <w:rFonts w:ascii="Times New Roman" w:hAnsi="Times New Roman"/>
          <w:b/>
          <w:sz w:val="28"/>
          <w:szCs w:val="28"/>
        </w:rPr>
        <w:t>муниципальным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программам </w:t>
      </w:r>
      <w:r>
        <w:rPr>
          <w:rFonts w:ascii="Times New Roman" w:hAnsi="Times New Roman"/>
          <w:b/>
          <w:sz w:val="28"/>
          <w:szCs w:val="28"/>
        </w:rPr>
        <w:t>Роговского сельского поселения</w:t>
      </w:r>
      <w:r w:rsidR="000F05C7">
        <w:rPr>
          <w:rFonts w:ascii="Times New Roman" w:hAnsi="Times New Roman"/>
          <w:b/>
          <w:sz w:val="28"/>
          <w:szCs w:val="28"/>
        </w:rPr>
        <w:t xml:space="preserve"> Егорлыкского района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 непрограммным направлениям деятельности), группам и подгруппам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плановый период 2018 и 2019 годов</w:t>
      </w:r>
    </w:p>
    <w:tbl>
      <w:tblPr>
        <w:tblW w:w="15452" w:type="dxa"/>
        <w:tblInd w:w="-176" w:type="dxa"/>
        <w:tblLook w:val="04A0"/>
      </w:tblPr>
      <w:tblGrid>
        <w:gridCol w:w="4112"/>
        <w:gridCol w:w="708"/>
        <w:gridCol w:w="567"/>
        <w:gridCol w:w="2835"/>
        <w:gridCol w:w="567"/>
        <w:gridCol w:w="709"/>
        <w:gridCol w:w="1843"/>
        <w:gridCol w:w="709"/>
        <w:gridCol w:w="1701"/>
        <w:gridCol w:w="641"/>
        <w:gridCol w:w="1060"/>
      </w:tblGrid>
      <w:tr w:rsidR="004A4549" w:rsidRPr="005D6D74" w:rsidTr="007E797D">
        <w:trPr>
          <w:gridAfter w:val="1"/>
          <w:wAfter w:w="1060" w:type="dxa"/>
          <w:trHeight w:val="3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4549" w:rsidRPr="005D6D74" w:rsidRDefault="004A4549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1:F993"/>
            <w:bookmarkEnd w:id="0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4549" w:rsidRPr="005D6D74" w:rsidRDefault="004A4549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4549" w:rsidRPr="005D6D74" w:rsidRDefault="004A4549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4549" w:rsidRPr="005D6D74" w:rsidRDefault="007E797D" w:rsidP="00777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                   </w:t>
            </w:r>
            <w:r w:rsidR="004A4549" w:rsidRPr="005D6D74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7E797D" w:rsidRPr="005D6D74" w:rsidTr="007E797D">
        <w:trPr>
          <w:trHeight w:val="372"/>
        </w:trPr>
        <w:tc>
          <w:tcPr>
            <w:tcW w:w="82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ind w:left="-41" w:right="-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Плановый период</w:t>
            </w:r>
          </w:p>
        </w:tc>
      </w:tr>
      <w:tr w:rsidR="007E797D" w:rsidRPr="005D6D74" w:rsidTr="007E797D">
        <w:trPr>
          <w:trHeight w:val="447"/>
        </w:trPr>
        <w:tc>
          <w:tcPr>
            <w:tcW w:w="82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97D" w:rsidRPr="005D6D74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7E797D" w:rsidRPr="005D6D74" w:rsidRDefault="007E797D" w:rsidP="007E797D">
      <w:pPr>
        <w:spacing w:after="0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8221"/>
        <w:gridCol w:w="568"/>
        <w:gridCol w:w="709"/>
        <w:gridCol w:w="1134"/>
        <w:gridCol w:w="709"/>
        <w:gridCol w:w="709"/>
        <w:gridCol w:w="1701"/>
        <w:gridCol w:w="1701"/>
      </w:tblGrid>
      <w:tr w:rsidR="007E797D" w:rsidRPr="009E4AC9" w:rsidTr="007E797D">
        <w:trPr>
          <w:trHeight w:val="199"/>
          <w:tblHeader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97D" w:rsidRPr="009E4AC9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RANGE!A1:G988"/>
            <w:bookmarkStart w:id="2" w:name="RANGE!A1:G987"/>
            <w:bookmarkEnd w:id="1"/>
            <w:r w:rsidRPr="009E4AC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bookmarkEnd w:id="2"/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97D" w:rsidRPr="009E4AC9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AC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97D" w:rsidRPr="009E4AC9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AC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797D" w:rsidRPr="009E4AC9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97D" w:rsidRPr="009E4AC9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AC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97D" w:rsidRPr="009E4AC9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AC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97D" w:rsidRPr="009E4AC9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AC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97D" w:rsidRPr="009E4AC9" w:rsidRDefault="007E797D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AC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E797D" w:rsidRPr="007E797D" w:rsidTr="007E79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797D" w:rsidRPr="007E797D" w:rsidRDefault="008E0C60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8328,7</w:t>
            </w:r>
          </w:p>
        </w:tc>
        <w:tc>
          <w:tcPr>
            <w:tcW w:w="1701" w:type="dxa"/>
          </w:tcPr>
          <w:p w:rsidR="007E797D" w:rsidRPr="007E797D" w:rsidRDefault="00FE329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8280,5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3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797D" w:rsidRPr="007E797D" w:rsidRDefault="0095291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4422,4</w:t>
            </w:r>
          </w:p>
        </w:tc>
        <w:tc>
          <w:tcPr>
            <w:tcW w:w="1701" w:type="dxa"/>
            <w:vAlign w:val="center"/>
          </w:tcPr>
          <w:p w:rsidR="007E797D" w:rsidRPr="007E797D" w:rsidRDefault="0095291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4422,4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4330,8</w:t>
            </w: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4330,8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непрограммного направления деятельности «Обеспечение деятельности Главы Администрации Роговского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E27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</w:t>
            </w:r>
            <w:r w:rsidR="002E27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00 00110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772,7</w:t>
            </w: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772,7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95 1 00 00110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2992,5</w:t>
            </w: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2992,5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2D42A7" w:rsidP="002D42A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95 1 00 </w:t>
            </w:r>
            <w:r w:rsidR="007E797D"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00190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542,3</w:t>
            </w: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542,3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</w:t>
            </w: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непрограммного направления деятельности "Обеспечение деятельности Роговского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95 9 00 </w:t>
            </w: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72390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B13B0B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5" w:history="1">
              <w:r w:rsidR="007E797D" w:rsidRPr="00E268A8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Иные межбюджетные трансферты на осуществление полномочий по </w:t>
              </w:r>
              <w:r w:rsidR="007E797D" w:rsidRPr="00E268A8">
                <w:rPr>
                  <w:rFonts w:ascii="Times New Roman" w:hAnsi="Times New Roman" w:cs="Times New Roman"/>
                  <w:sz w:val="28"/>
                  <w:szCs w:val="28"/>
                </w:rPr>
                <w:t>о</w:t>
              </w:r>
              <w:r w:rsidR="007E797D" w:rsidRPr="007E797D">
                <w:rPr>
                  <w:rFonts w:ascii="Times New Roman" w:hAnsi="Times New Roman" w:cs="Times New Roman"/>
                  <w:sz w:val="28"/>
                  <w:szCs w:val="28"/>
                </w:rPr>
                <w:t>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7E797D"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 (Иные межбюджетные трансферты)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95 9 00 85010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701" w:type="dxa"/>
            <w:vAlign w:val="center"/>
          </w:tcPr>
          <w:p w:rsidR="007E797D" w:rsidRPr="007E797D" w:rsidRDefault="007E043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vAlign w:val="center"/>
          </w:tcPr>
          <w:p w:rsidR="007E797D" w:rsidRPr="007E797D" w:rsidRDefault="007E043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797D" w:rsidRPr="007E797D" w:rsidRDefault="007E043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21,4</w:t>
            </w:r>
          </w:p>
        </w:tc>
        <w:tc>
          <w:tcPr>
            <w:tcW w:w="1701" w:type="dxa"/>
            <w:vAlign w:val="center"/>
          </w:tcPr>
          <w:p w:rsidR="007E797D" w:rsidRPr="007E797D" w:rsidRDefault="007E043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21,4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непрограммоного направления деятельности «Обеспечение деятельности Роговского сельского поселения»  (Иные межбюджетные трансферты)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95 9 00 85020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701" w:type="dxa"/>
            <w:vAlign w:val="center"/>
          </w:tcPr>
          <w:p w:rsidR="007E797D" w:rsidRPr="007E797D" w:rsidRDefault="007E043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21,4</w:t>
            </w:r>
          </w:p>
        </w:tc>
        <w:tc>
          <w:tcPr>
            <w:tcW w:w="1701" w:type="dxa"/>
            <w:vAlign w:val="center"/>
          </w:tcPr>
          <w:p w:rsidR="007E797D" w:rsidRPr="007E797D" w:rsidRDefault="007E043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21,4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vAlign w:val="center"/>
          </w:tcPr>
          <w:p w:rsidR="007E797D" w:rsidRPr="007E797D" w:rsidRDefault="0098453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797D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65,2</w:t>
            </w:r>
          </w:p>
        </w:tc>
        <w:tc>
          <w:tcPr>
            <w:tcW w:w="1701" w:type="dxa"/>
            <w:vAlign w:val="center"/>
          </w:tcPr>
          <w:p w:rsidR="007E797D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65,2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диспансеризации муниципальных служащих Роговского сельского поселения в рамках обеспечения деятельности Администрации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95 1 00 24810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26,4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26,4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95 1 00 99990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23,9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95 9 00 51180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 по </w:t>
            </w:r>
            <w:r w:rsidRPr="007E79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дооснащению современной техникой, оборудованием, снаряжением и улучшению материально-технической базы в рамках подпрограммы «Пожарная безопасность» муниципальной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«Пожарная безопасность» </w:t>
            </w:r>
            <w:r w:rsidRPr="007E79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vAlign w:val="center"/>
          </w:tcPr>
          <w:p w:rsidR="007E797D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835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t>Страхование ДПД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«Пожарная безопасность» муниципальной программы  Роговского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3C4FB8" w:rsidRPr="00411AC4" w:rsidRDefault="003C4FB8" w:rsidP="002D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center"/>
          </w:tcPr>
          <w:p w:rsidR="003C4FB8" w:rsidRPr="00411AC4" w:rsidRDefault="003C4FB8" w:rsidP="002D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411AC4" w:rsidRDefault="003C4FB8" w:rsidP="002D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vAlign w:val="center"/>
          </w:tcPr>
          <w:p w:rsidR="003C4FB8" w:rsidRPr="00411AC4" w:rsidRDefault="003C4FB8" w:rsidP="002D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3C4FB8" w:rsidRPr="00411AC4" w:rsidRDefault="003C4FB8" w:rsidP="002D4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797D" w:rsidRPr="007E797D" w:rsidRDefault="008E0C60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946,0</w:t>
            </w:r>
          </w:p>
        </w:tc>
        <w:tc>
          <w:tcPr>
            <w:tcW w:w="1701" w:type="dxa"/>
            <w:vAlign w:val="center"/>
          </w:tcPr>
          <w:p w:rsidR="007E797D" w:rsidRPr="007E797D" w:rsidRDefault="00FE329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912,8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797D" w:rsidRPr="007E797D" w:rsidRDefault="008E0C60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946,0</w:t>
            </w:r>
          </w:p>
        </w:tc>
        <w:tc>
          <w:tcPr>
            <w:tcW w:w="1701" w:type="dxa"/>
            <w:vAlign w:val="center"/>
          </w:tcPr>
          <w:p w:rsidR="007E797D" w:rsidRPr="007E797D" w:rsidRDefault="00FE329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912,8</w:t>
            </w:r>
          </w:p>
        </w:tc>
      </w:tr>
      <w:tr w:rsidR="007E797D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7E797D" w:rsidRPr="007E797D" w:rsidRDefault="007E797D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</w:t>
            </w:r>
            <w:r w:rsidR="00E268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обеспечения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vAlign w:val="center"/>
          </w:tcPr>
          <w:p w:rsidR="007E797D" w:rsidRPr="007E797D" w:rsidRDefault="007E797D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7E797D" w:rsidRPr="007E797D" w:rsidRDefault="008E0C60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176,7</w:t>
            </w:r>
          </w:p>
        </w:tc>
        <w:tc>
          <w:tcPr>
            <w:tcW w:w="1701" w:type="dxa"/>
            <w:vAlign w:val="center"/>
          </w:tcPr>
          <w:p w:rsidR="007E797D" w:rsidRPr="007E797D" w:rsidRDefault="00FE329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204,7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5E527F" w:rsidRDefault="003C4FB8" w:rsidP="002D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2512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Мероприятия по озеленению территории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3C4FB8" w:rsidRPr="005E527F" w:rsidRDefault="003C4FB8" w:rsidP="002D4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3C4FB8" w:rsidRPr="005E527F" w:rsidRDefault="003C4FB8" w:rsidP="002D4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5E527F" w:rsidRDefault="003C4FB8" w:rsidP="002D4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vAlign w:val="center"/>
          </w:tcPr>
          <w:p w:rsidR="003C4FB8" w:rsidRPr="005E527F" w:rsidRDefault="003C4FB8" w:rsidP="002D4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64,5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7E797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(Иные закупки товаров, работ и услуг для обеспечения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22,4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C1317E" w:rsidRDefault="003C4FB8" w:rsidP="002D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2512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3C4FB8" w:rsidRPr="00C1317E" w:rsidRDefault="003C4FB8" w:rsidP="002D4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3C4FB8" w:rsidRPr="00C1317E" w:rsidRDefault="003C4FB8" w:rsidP="002D4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C1317E" w:rsidRDefault="003C4FB8" w:rsidP="002D4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vAlign w:val="center"/>
          </w:tcPr>
          <w:p w:rsidR="003C4FB8" w:rsidRPr="00C1317E" w:rsidRDefault="003C4FB8" w:rsidP="002D4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3C4FB8" w:rsidRPr="007E797D" w:rsidRDefault="00FE329F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99,5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495,0</w:t>
            </w: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520,7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непрограммного направления деятельности «Обеспечение деятельности Роговского сельского поселения» (Иные межбюджетные трансферты)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99 9 00 85060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25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2819,9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2804,9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2819,9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2804,9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2179,1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2179,1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549,0</w:t>
            </w:r>
          </w:p>
        </w:tc>
        <w:tc>
          <w:tcPr>
            <w:tcW w:w="1701" w:type="dxa"/>
            <w:vAlign w:val="center"/>
          </w:tcPr>
          <w:p w:rsidR="003C4FB8" w:rsidRPr="007E797D" w:rsidRDefault="00B4754E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569,0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энергетики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vAlign w:val="center"/>
          </w:tcPr>
          <w:p w:rsidR="003C4FB8" w:rsidRPr="007E797D" w:rsidRDefault="002D42A7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21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</w:tr>
      <w:tr w:rsidR="003C4FB8" w:rsidRPr="007E797D" w:rsidTr="002D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158"/>
          <w:tblHeader/>
        </w:trPr>
        <w:tc>
          <w:tcPr>
            <w:tcW w:w="8221" w:type="dxa"/>
          </w:tcPr>
          <w:p w:rsidR="003C4FB8" w:rsidRPr="007E797D" w:rsidRDefault="003C4FB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пенсии за выслугу лет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(Социальные выплаты гражданам, кроме публичных нормативных социальных выплат)</w:t>
            </w:r>
          </w:p>
        </w:tc>
        <w:tc>
          <w:tcPr>
            <w:tcW w:w="568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99 9 00 10010</w:t>
            </w:r>
          </w:p>
        </w:tc>
        <w:tc>
          <w:tcPr>
            <w:tcW w:w="709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701" w:type="dxa"/>
            <w:vAlign w:val="center"/>
          </w:tcPr>
          <w:p w:rsidR="003C4FB8" w:rsidRPr="007E797D" w:rsidRDefault="003C4FB8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</w:tr>
    </w:tbl>
    <w:p w:rsidR="0017453D" w:rsidRPr="007E797D" w:rsidRDefault="0017453D">
      <w:pPr>
        <w:rPr>
          <w:rFonts w:ascii="Times New Roman" w:hAnsi="Times New Roman" w:cs="Times New Roman"/>
          <w:sz w:val="28"/>
          <w:szCs w:val="28"/>
        </w:rPr>
      </w:pPr>
    </w:p>
    <w:sectPr w:rsidR="0017453D" w:rsidRPr="007E797D" w:rsidSect="004A454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4549"/>
    <w:rsid w:val="00002AC8"/>
    <w:rsid w:val="000A0A02"/>
    <w:rsid w:val="000F05C7"/>
    <w:rsid w:val="0017453D"/>
    <w:rsid w:val="001D58F3"/>
    <w:rsid w:val="002D42A7"/>
    <w:rsid w:val="002E2783"/>
    <w:rsid w:val="003C4FB8"/>
    <w:rsid w:val="0041753F"/>
    <w:rsid w:val="004A4549"/>
    <w:rsid w:val="005C6D13"/>
    <w:rsid w:val="00770997"/>
    <w:rsid w:val="007E043D"/>
    <w:rsid w:val="007E797D"/>
    <w:rsid w:val="008E0C60"/>
    <w:rsid w:val="00952917"/>
    <w:rsid w:val="0098453F"/>
    <w:rsid w:val="00B13B0B"/>
    <w:rsid w:val="00B3645E"/>
    <w:rsid w:val="00B4754E"/>
    <w:rsid w:val="00BE08E3"/>
    <w:rsid w:val="00D17548"/>
    <w:rsid w:val="00E268A8"/>
    <w:rsid w:val="00FC3F14"/>
    <w:rsid w:val="00FE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454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rsid w:val="007E797D"/>
    <w:rPr>
      <w:color w:val="0000FF"/>
      <w:u w:val="single"/>
    </w:rPr>
  </w:style>
  <w:style w:type="paragraph" w:customStyle="1" w:styleId="ConsPlusNormal">
    <w:name w:val="ConsPlusNormal"/>
    <w:rsid w:val="007E797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032C843C5AED98A489DD896182A27364331D772E43BE9261EBFDD334D673AE93B82909c24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A1C00-C772-4948-B3AA-554CEEBC2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13</cp:revision>
  <cp:lastPrinted>2016-12-08T11:05:00Z</cp:lastPrinted>
  <dcterms:created xsi:type="dcterms:W3CDTF">2016-12-06T17:15:00Z</dcterms:created>
  <dcterms:modified xsi:type="dcterms:W3CDTF">2016-12-08T11:05:00Z</dcterms:modified>
</cp:coreProperties>
</file>